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69E" w14:textId="77777777" w:rsidR="00FC5109" w:rsidRDefault="00FC5109" w:rsidP="00FC5109">
      <w:pPr>
        <w:pStyle w:val="1"/>
        <w:spacing w:before="71" w:line="345" w:lineRule="auto"/>
        <w:ind w:left="3317" w:right="105" w:firstLine="1353"/>
      </w:pPr>
      <w:r>
        <w:t>Приложение 3. Форма сопроводительного письма</w:t>
      </w:r>
      <w:r>
        <w:rPr>
          <w:spacing w:val="-57"/>
        </w:rPr>
        <w:t xml:space="preserve"> </w:t>
      </w:r>
      <w:r>
        <w:rPr>
          <w:color w:val="333333"/>
        </w:rPr>
        <w:t>СОПРОВОДИТЕЛЬНОЕ ПИСЬМО</w:t>
      </w:r>
    </w:p>
    <w:p w14:paraId="4FCFAFB0" w14:textId="77777777" w:rsidR="00FC5109" w:rsidRDefault="00FC5109" w:rsidP="00FC5109">
      <w:pPr>
        <w:pStyle w:val="a3"/>
        <w:ind w:left="472" w:right="112" w:firstLine="708"/>
        <w:jc w:val="both"/>
      </w:pPr>
      <w:r>
        <w:rPr>
          <w:color w:val="333333"/>
        </w:rPr>
        <w:t>Настоящим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письмом</w:t>
      </w:r>
      <w:r>
        <w:rPr>
          <w:color w:val="333333"/>
          <w:spacing w:val="1"/>
        </w:rPr>
        <w:t xml:space="preserve"> </w:t>
      </w:r>
      <w:r>
        <w:rPr>
          <w:color w:val="FF0000"/>
        </w:rPr>
        <w:t>ФИО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автора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(авторов)</w:t>
      </w:r>
      <w:r>
        <w:rPr>
          <w:color w:val="FF0000"/>
          <w:spacing w:val="1"/>
        </w:rPr>
        <w:t xml:space="preserve"> </w:t>
      </w:r>
      <w:r>
        <w:rPr>
          <w:color w:val="333333"/>
        </w:rPr>
        <w:t>гарантирует(ют),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опубликование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научной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статьи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«</w:t>
      </w:r>
      <w:r>
        <w:rPr>
          <w:color w:val="FF0000"/>
          <w:spacing w:val="-1"/>
        </w:rPr>
        <w:t>НАЗВАНИЕ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СТАТЬИ</w:t>
      </w:r>
      <w:r>
        <w:rPr>
          <w:color w:val="333333"/>
          <w:spacing w:val="-1"/>
        </w:rPr>
        <w:t>»,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сборнике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«Рекламный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вектор»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нарушает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ничьих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авторских прав. Автор (авторы) передает на неограниченный срок Оргкомитету конференции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неисключительные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полнотекстовых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сетевых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версий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Интернет-сайтах.</w:t>
      </w:r>
    </w:p>
    <w:p w14:paraId="6D93C92D" w14:textId="77777777" w:rsidR="00FC5109" w:rsidRDefault="00FC5109" w:rsidP="00FC5109">
      <w:pPr>
        <w:pStyle w:val="a3"/>
        <w:spacing w:before="113"/>
        <w:ind w:left="472" w:right="116" w:firstLine="708"/>
        <w:jc w:val="both"/>
      </w:pPr>
      <w:r>
        <w:rPr>
          <w:color w:val="333333"/>
        </w:rPr>
        <w:t>Автор (авторы) несет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 за неправомерное использование в научной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статье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объектов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интеллектуальной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собственности,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авторского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объеме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соответствии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действующим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законодательством РФ.</w:t>
      </w:r>
    </w:p>
    <w:p w14:paraId="5999C62C" w14:textId="77777777" w:rsidR="00FC5109" w:rsidRDefault="00FC5109" w:rsidP="00FC5109">
      <w:pPr>
        <w:pStyle w:val="a3"/>
        <w:spacing w:before="120"/>
        <w:ind w:left="472" w:right="113" w:firstLine="708"/>
        <w:jc w:val="both"/>
      </w:pPr>
      <w:r>
        <w:rPr>
          <w:color w:val="333333"/>
        </w:rPr>
        <w:t>Автор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(авторы)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направляемая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опубликована,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направлялась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направляться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опубликования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научные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издания.</w:t>
      </w:r>
    </w:p>
    <w:p w14:paraId="7B546584" w14:textId="77777777" w:rsidR="00FC5109" w:rsidRDefault="00FC5109" w:rsidP="00FC5109">
      <w:pPr>
        <w:pStyle w:val="a3"/>
        <w:spacing w:before="120"/>
        <w:ind w:left="472" w:right="119" w:firstLine="708"/>
        <w:jc w:val="both"/>
      </w:pPr>
      <w:r>
        <w:rPr>
          <w:color w:val="333333"/>
          <w:spacing w:val="-1"/>
        </w:rPr>
        <w:t>Автор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(авторы)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согласны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тем,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выявления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нарушений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норм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научных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публикаций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издания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статьи,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 применена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процедура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ретракции.</w:t>
      </w:r>
    </w:p>
    <w:p w14:paraId="6FC7697E" w14:textId="77777777" w:rsidR="00FC5109" w:rsidRDefault="00FC5109" w:rsidP="00FC5109">
      <w:pPr>
        <w:pStyle w:val="a3"/>
        <w:spacing w:before="121"/>
        <w:ind w:left="472" w:right="112" w:firstLine="708"/>
        <w:jc w:val="both"/>
      </w:pPr>
      <w:r>
        <w:rPr>
          <w:color w:val="333333"/>
        </w:rPr>
        <w:t>Автор (авторы) согласен на обработку в соответствии со ст.6 Федерального закона «О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персональных данных» от 27.07.2006 г. №152-ФЗ своих персональных данных, а именно: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фамилия, имя, отчество, ученая степень, ученое звание, должность, место(а) работы и/или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обучения, контактная информация по месту работы и/или обучения, в целях опубликования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статьи.</w:t>
      </w:r>
    </w:p>
    <w:p w14:paraId="50270062" w14:textId="77777777" w:rsidR="00FC5109" w:rsidRDefault="00FC5109" w:rsidP="00FC5109">
      <w:pPr>
        <w:pStyle w:val="a3"/>
        <w:spacing w:before="120"/>
        <w:ind w:left="472" w:right="110" w:firstLine="708"/>
        <w:jc w:val="both"/>
      </w:pPr>
      <w:r>
        <w:rPr>
          <w:color w:val="333333"/>
        </w:rPr>
        <w:t>Автор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(авторы)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гарантирует,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направляемой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коммерческую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охраняемую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законодательством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тайну,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статье.</w:t>
      </w:r>
    </w:p>
    <w:p w14:paraId="034681F4" w14:textId="77777777" w:rsidR="00FC5109" w:rsidRDefault="00FC5109" w:rsidP="00FC5109">
      <w:pPr>
        <w:pStyle w:val="a3"/>
        <w:spacing w:before="120"/>
        <w:ind w:left="472" w:right="121" w:firstLine="708"/>
        <w:jc w:val="both"/>
      </w:pPr>
      <w:r>
        <w:rPr>
          <w:color w:val="333333"/>
          <w:spacing w:val="-1"/>
        </w:rPr>
        <w:t>Автор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(авторы)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согласен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рукописи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изданию,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утвержденными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редакцией.</w:t>
      </w:r>
    </w:p>
    <w:p w14:paraId="42F412A8" w14:textId="77777777" w:rsidR="00FC5109" w:rsidRDefault="00FC5109" w:rsidP="00FC5109">
      <w:pPr>
        <w:pStyle w:val="a3"/>
        <w:rPr>
          <w:sz w:val="26"/>
        </w:rPr>
      </w:pPr>
    </w:p>
    <w:p w14:paraId="287C8689" w14:textId="77777777" w:rsidR="00FC5109" w:rsidRDefault="00FC5109" w:rsidP="00FC5109">
      <w:pPr>
        <w:pStyle w:val="a3"/>
        <w:rPr>
          <w:sz w:val="26"/>
        </w:rPr>
      </w:pPr>
    </w:p>
    <w:p w14:paraId="4C41F588" w14:textId="77777777" w:rsidR="00FC5109" w:rsidRDefault="00FC5109" w:rsidP="00FC5109">
      <w:pPr>
        <w:pStyle w:val="a3"/>
        <w:spacing w:before="3"/>
        <w:rPr>
          <w:sz w:val="31"/>
        </w:rPr>
      </w:pPr>
    </w:p>
    <w:p w14:paraId="1975525A" w14:textId="77777777" w:rsidR="00FC5109" w:rsidRDefault="00FC5109" w:rsidP="00FC5109">
      <w:pPr>
        <w:pStyle w:val="a3"/>
        <w:ind w:left="472"/>
      </w:pPr>
      <w:r>
        <w:t>Подпись</w:t>
      </w:r>
    </w:p>
    <w:p w14:paraId="44E50868" w14:textId="77777777" w:rsidR="00FC5109" w:rsidRDefault="00FC5109" w:rsidP="00FC5109">
      <w:pPr>
        <w:pStyle w:val="a3"/>
        <w:rPr>
          <w:sz w:val="26"/>
        </w:rPr>
      </w:pPr>
    </w:p>
    <w:p w14:paraId="21806316" w14:textId="77777777" w:rsidR="00FC5109" w:rsidRDefault="00FC5109" w:rsidP="00FC5109">
      <w:pPr>
        <w:pStyle w:val="a3"/>
        <w:spacing w:before="10"/>
        <w:rPr>
          <w:sz w:val="22"/>
        </w:rPr>
      </w:pPr>
    </w:p>
    <w:p w14:paraId="55660CA5" w14:textId="53B5D3E3" w:rsidR="00FC5109" w:rsidRDefault="00FC5109" w:rsidP="00FC5109">
      <w:pPr>
        <w:pStyle w:val="a3"/>
        <w:ind w:left="472"/>
        <w:sectPr w:rsidR="00FC5109">
          <w:pgSz w:w="11910" w:h="16840"/>
          <w:pgMar w:top="1040" w:right="1020" w:bottom="280" w:left="660" w:header="720" w:footer="720" w:gutter="0"/>
          <w:cols w:space="720"/>
        </w:sectPr>
      </w:pPr>
      <w:r>
        <w:t>Дат</w:t>
      </w:r>
    </w:p>
    <w:p w14:paraId="3832F7B3" w14:textId="77777777" w:rsidR="00C43B45" w:rsidRDefault="00C43B45"/>
    <w:sectPr w:rsidR="00C4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B4"/>
    <w:rsid w:val="005562B4"/>
    <w:rsid w:val="00C43B45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87F7"/>
  <w15:chartTrackingRefBased/>
  <w15:docId w15:val="{DA94A2AA-9E10-43F4-8B54-650BCB1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5109"/>
    <w:pPr>
      <w:widowControl w:val="0"/>
      <w:autoSpaceDE w:val="0"/>
      <w:autoSpaceDN w:val="0"/>
      <w:spacing w:after="0" w:line="240" w:lineRule="auto"/>
      <w:ind w:left="47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10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FC5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FC510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dc:description/>
  <cp:lastModifiedBy>Мазурчук Тимофей Михайлович</cp:lastModifiedBy>
  <cp:revision>2</cp:revision>
  <dcterms:created xsi:type="dcterms:W3CDTF">2023-03-23T08:00:00Z</dcterms:created>
  <dcterms:modified xsi:type="dcterms:W3CDTF">2023-03-23T08:00:00Z</dcterms:modified>
</cp:coreProperties>
</file>